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F3567" w14:textId="77777777" w:rsidR="00C25A39" w:rsidRDefault="00C25A39" w:rsidP="007E784E">
      <w:pPr>
        <w:spacing w:after="0" w:line="240" w:lineRule="auto"/>
        <w:rPr>
          <w:noProof/>
        </w:rPr>
      </w:pPr>
    </w:p>
    <w:p w14:paraId="5BF9B3D5" w14:textId="77777777" w:rsidR="00C25A39" w:rsidRDefault="00C25A39" w:rsidP="007E78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FC003A" w14:textId="5272D9CB" w:rsidR="00C07552" w:rsidRDefault="00C25A39" w:rsidP="007E784E">
      <w:pPr>
        <w:spacing w:after="0" w:line="240" w:lineRule="auto"/>
        <w:rPr>
          <w:rFonts w:ascii="Arial" w:hAnsi="Arial" w:cs="Arial"/>
        </w:rPr>
      </w:pPr>
      <w:r w:rsidRPr="00587A39">
        <w:rPr>
          <w:noProof/>
        </w:rPr>
        <w:drawing>
          <wp:anchor distT="0" distB="0" distL="114300" distR="114300" simplePos="0" relativeHeight="251658240" behindDoc="0" locked="0" layoutInCell="1" allowOverlap="1" wp14:anchorId="44BC17C8" wp14:editId="531B976B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752600" cy="17405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Badge-source_2024_va-300X30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A39">
        <w:rPr>
          <w:rFonts w:ascii="Arial" w:hAnsi="Arial" w:cs="Arial"/>
        </w:rPr>
        <w:t>In recognition of businesses championing transformative cultural shifts to foster an inclusive workplace for individuals with disabilities, Disability</w:t>
      </w:r>
      <w:proofErr w:type="gramStart"/>
      <w:r w:rsidRPr="00587A39">
        <w:rPr>
          <w:rFonts w:ascii="Arial" w:hAnsi="Arial" w:cs="Arial"/>
        </w:rPr>
        <w:t>:IN</w:t>
      </w:r>
      <w:proofErr w:type="gramEnd"/>
      <w:r w:rsidRPr="00587A39">
        <w:rPr>
          <w:rFonts w:ascii="Arial" w:hAnsi="Arial" w:cs="Arial"/>
        </w:rPr>
        <w:t xml:space="preserve"> Wisconsin takes great pride in announcing the 2nd Annual Top Disability-Friendly Employer in Wisconsin Award™. This prestigious accolade is dedicated to honoring companies committed to advancing disability inclusion and equity within their workforce.</w:t>
      </w:r>
    </w:p>
    <w:p w14:paraId="1E403178" w14:textId="77777777" w:rsidR="00587A39" w:rsidRPr="00587A39" w:rsidRDefault="00587A39" w:rsidP="007E784E">
      <w:pPr>
        <w:spacing w:after="0" w:line="240" w:lineRule="auto"/>
        <w:rPr>
          <w:rFonts w:ascii="Arial" w:hAnsi="Arial" w:cs="Arial"/>
        </w:rPr>
      </w:pPr>
    </w:p>
    <w:p w14:paraId="5EDF7636" w14:textId="77777777" w:rsidR="00C25A39" w:rsidRPr="00587A39" w:rsidRDefault="00C25A39" w:rsidP="007E784E">
      <w:pPr>
        <w:spacing w:after="0" w:line="240" w:lineRule="auto"/>
        <w:rPr>
          <w:rFonts w:ascii="Arial" w:hAnsi="Arial" w:cs="Arial"/>
        </w:rPr>
      </w:pPr>
    </w:p>
    <w:p w14:paraId="4164B3D9" w14:textId="77777777" w:rsidR="00C25A39" w:rsidRPr="00587A39" w:rsidRDefault="00C25A39" w:rsidP="00C25A39">
      <w:pPr>
        <w:spacing w:after="0" w:line="240" w:lineRule="auto"/>
        <w:rPr>
          <w:rFonts w:ascii="Arial" w:hAnsi="Arial" w:cs="Arial"/>
          <w:b/>
        </w:rPr>
      </w:pPr>
      <w:r w:rsidRPr="00587A39">
        <w:rPr>
          <w:rFonts w:ascii="Arial" w:hAnsi="Arial" w:cs="Arial"/>
          <w:b/>
        </w:rPr>
        <w:t>Celebrate the Impact of Your Business:</w:t>
      </w:r>
    </w:p>
    <w:p w14:paraId="4F5466B8" w14:textId="77777777" w:rsidR="00C25A39" w:rsidRPr="00587A39" w:rsidRDefault="00C25A39" w:rsidP="00C25A39">
      <w:pPr>
        <w:spacing w:after="0" w:line="240" w:lineRule="auto"/>
        <w:rPr>
          <w:rFonts w:ascii="Arial" w:hAnsi="Arial" w:cs="Arial"/>
        </w:rPr>
      </w:pPr>
    </w:p>
    <w:p w14:paraId="73F58758" w14:textId="77777777" w:rsidR="00C25A39" w:rsidRPr="00587A39" w:rsidRDefault="00C25A39" w:rsidP="00C25A39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587A39">
        <w:rPr>
          <w:rFonts w:ascii="Arial" w:hAnsi="Arial" w:cs="Arial"/>
        </w:rPr>
        <w:t>Share your innovative strategies for enhancing employment opportunities for individuals with disabilities.</w:t>
      </w:r>
    </w:p>
    <w:p w14:paraId="2D562764" w14:textId="77777777" w:rsidR="00C25A39" w:rsidRPr="00587A39" w:rsidRDefault="00C25A39" w:rsidP="00C25A39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587A39">
        <w:rPr>
          <w:rFonts w:ascii="Arial" w:hAnsi="Arial" w:cs="Arial"/>
        </w:rPr>
        <w:t>Acknowledge and celebrate the hard work and dedication of employees who have played a pivotal role in your company's success.</w:t>
      </w:r>
    </w:p>
    <w:p w14:paraId="5D31FADF" w14:textId="77777777" w:rsidR="00C25A39" w:rsidRPr="00587A39" w:rsidRDefault="00C25A39" w:rsidP="00C25A39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587A39">
        <w:rPr>
          <w:rFonts w:ascii="Arial" w:hAnsi="Arial" w:cs="Arial"/>
        </w:rPr>
        <w:t>Spotlight your proactive measures in recruiting, hiring, retaining, and advancing qualified individuals with disabilities.</w:t>
      </w:r>
    </w:p>
    <w:p w14:paraId="61722B28" w14:textId="77777777" w:rsidR="00C25A39" w:rsidRPr="00587A39" w:rsidRDefault="00C25A39" w:rsidP="00C25A39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00587A39">
        <w:rPr>
          <w:rFonts w:ascii="Arial" w:hAnsi="Arial" w:cs="Arial"/>
        </w:rPr>
        <w:t>Align with other esteemed organizations dedicated to achieving disability inclusion and equity.</w:t>
      </w:r>
    </w:p>
    <w:p w14:paraId="4B389A16" w14:textId="73EE77D1" w:rsidR="00006286" w:rsidRPr="00587A39" w:rsidRDefault="00C25A39" w:rsidP="00C25A39">
      <w:pPr>
        <w:pStyle w:val="ListParagraph"/>
        <w:numPr>
          <w:ilvl w:val="0"/>
          <w:numId w:val="28"/>
        </w:numPr>
        <w:spacing w:after="0" w:line="240" w:lineRule="auto"/>
      </w:pPr>
      <w:r w:rsidRPr="00587A39">
        <w:rPr>
          <w:rFonts w:ascii="Arial" w:hAnsi="Arial" w:cs="Arial"/>
        </w:rPr>
        <w:t>Showcase industry-first initiatives and noteworthy accomplishments that set your business apart.</w:t>
      </w:r>
    </w:p>
    <w:p w14:paraId="1FB69BFE" w14:textId="77777777" w:rsidR="00587A39" w:rsidRPr="00587A39" w:rsidRDefault="00587A39" w:rsidP="00587A39">
      <w:pPr>
        <w:spacing w:after="0" w:line="240" w:lineRule="auto"/>
      </w:pPr>
    </w:p>
    <w:p w14:paraId="31B4203D" w14:textId="77777777" w:rsidR="00C25A39" w:rsidRPr="00587A39" w:rsidRDefault="00C25A39" w:rsidP="007E784E">
      <w:pPr>
        <w:rPr>
          <w:rFonts w:ascii="Arial" w:hAnsi="Arial" w:cs="Arial"/>
          <w:b/>
          <w:bCs/>
          <w:color w:val="037BC0"/>
        </w:rPr>
      </w:pPr>
    </w:p>
    <w:p w14:paraId="0E53E775" w14:textId="127A7C89" w:rsidR="00C25A39" w:rsidRPr="00587A39" w:rsidRDefault="00C25A39" w:rsidP="00C25A39">
      <w:pPr>
        <w:spacing w:after="44"/>
        <w:rPr>
          <w:rFonts w:ascii="Arial" w:hAnsi="Arial" w:cs="Arial"/>
          <w:bCs/>
        </w:rPr>
      </w:pPr>
      <w:r w:rsidRPr="00587A39">
        <w:rPr>
          <w:rFonts w:ascii="Arial" w:hAnsi="Arial" w:cs="Arial"/>
          <w:bCs/>
        </w:rPr>
        <w:t>Nominations mu</w:t>
      </w:r>
      <w:r w:rsidRPr="00587A39">
        <w:rPr>
          <w:rFonts w:ascii="Arial" w:hAnsi="Arial" w:cs="Arial"/>
          <w:bCs/>
        </w:rPr>
        <w:t>st be submitted by July 20, 2024</w:t>
      </w:r>
      <w:r w:rsidRPr="00587A39">
        <w:rPr>
          <w:rFonts w:ascii="Arial" w:hAnsi="Arial" w:cs="Arial"/>
          <w:bCs/>
        </w:rPr>
        <w:t>.</w:t>
      </w:r>
    </w:p>
    <w:p w14:paraId="47AD3C93" w14:textId="77777777" w:rsidR="00C25A39" w:rsidRPr="00587A39" w:rsidRDefault="00C25A39" w:rsidP="00C25A39">
      <w:pPr>
        <w:spacing w:after="44"/>
        <w:rPr>
          <w:rFonts w:ascii="Arial" w:hAnsi="Arial" w:cs="Arial"/>
          <w:bCs/>
        </w:rPr>
      </w:pPr>
    </w:p>
    <w:p w14:paraId="25560BBF" w14:textId="714C0292" w:rsidR="00514302" w:rsidRPr="00587A39" w:rsidRDefault="00C25A39" w:rsidP="00C25A39">
      <w:pPr>
        <w:spacing w:after="44"/>
        <w:rPr>
          <w:rFonts w:ascii="Arial" w:hAnsi="Arial" w:cs="Arial"/>
          <w:bCs/>
        </w:rPr>
      </w:pPr>
      <w:r w:rsidRPr="00587A39">
        <w:rPr>
          <w:rFonts w:ascii="Arial" w:hAnsi="Arial" w:cs="Arial"/>
          <w:bCs/>
        </w:rPr>
        <w:t>Mark your calendars for Thursday, October 3, when the prestigious award will be presented at the 2023 Disability</w:t>
      </w:r>
      <w:proofErr w:type="gramStart"/>
      <w:r w:rsidRPr="00587A39">
        <w:rPr>
          <w:rFonts w:ascii="Arial" w:hAnsi="Arial" w:cs="Arial"/>
          <w:bCs/>
        </w:rPr>
        <w:t>:IN</w:t>
      </w:r>
      <w:proofErr w:type="gramEnd"/>
      <w:r w:rsidRPr="00587A39">
        <w:rPr>
          <w:rFonts w:ascii="Arial" w:hAnsi="Arial" w:cs="Arial"/>
          <w:bCs/>
        </w:rPr>
        <w:t xml:space="preserve"> Wisconsin Summit, followed by a reception to honor the award winner and their company.</w:t>
      </w:r>
    </w:p>
    <w:p w14:paraId="371323BF" w14:textId="77777777" w:rsidR="00C25A39" w:rsidRPr="00587A39" w:rsidRDefault="00C25A39" w:rsidP="00C25A39">
      <w:pPr>
        <w:spacing w:after="44"/>
        <w:rPr>
          <w:rFonts w:ascii="Arial" w:hAnsi="Arial" w:cs="Arial"/>
          <w:bCs/>
        </w:rPr>
      </w:pPr>
    </w:p>
    <w:p w14:paraId="744F2270" w14:textId="77777777" w:rsidR="00C25A39" w:rsidRDefault="00C25A39" w:rsidP="00C25A39">
      <w:pPr>
        <w:spacing w:after="44"/>
        <w:rPr>
          <w:rFonts w:ascii="Arial" w:hAnsi="Arial" w:cs="Arial"/>
          <w:bCs/>
          <w:sz w:val="20"/>
          <w:szCs w:val="20"/>
        </w:rPr>
      </w:pPr>
    </w:p>
    <w:p w14:paraId="1AE90A8A" w14:textId="77777777" w:rsidR="00C25A39" w:rsidRDefault="00C25A39" w:rsidP="00C25A39">
      <w:pPr>
        <w:spacing w:after="44"/>
        <w:rPr>
          <w:rFonts w:ascii="Arial" w:hAnsi="Arial" w:cs="Arial"/>
          <w:bCs/>
          <w:sz w:val="20"/>
          <w:szCs w:val="20"/>
        </w:rPr>
      </w:pPr>
    </w:p>
    <w:p w14:paraId="794620AD" w14:textId="77777777" w:rsidR="00C25A39" w:rsidRDefault="00C25A39" w:rsidP="00C25A39">
      <w:pPr>
        <w:spacing w:after="44"/>
        <w:rPr>
          <w:rFonts w:ascii="Arial" w:hAnsi="Arial" w:cs="Arial"/>
          <w:bCs/>
          <w:sz w:val="20"/>
          <w:szCs w:val="20"/>
        </w:rPr>
      </w:pPr>
    </w:p>
    <w:p w14:paraId="0166CF63" w14:textId="77777777" w:rsidR="00C25A39" w:rsidRDefault="00C25A39" w:rsidP="007E784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7845372" w14:textId="77777777" w:rsidR="00587A39" w:rsidRDefault="00587A39" w:rsidP="007E784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A82040B" w14:textId="77777777" w:rsidR="00587A39" w:rsidRDefault="00587A39" w:rsidP="007E784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8F10254" w14:textId="1FEA1B56" w:rsidR="00CB7775" w:rsidRDefault="00CB7775" w:rsidP="007E784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109A6">
        <w:rPr>
          <w:rFonts w:ascii="Arial" w:hAnsi="Arial" w:cs="Arial"/>
          <w:b/>
          <w:bCs/>
          <w:sz w:val="24"/>
          <w:szCs w:val="24"/>
        </w:rPr>
        <w:t>Who Can Apply</w:t>
      </w:r>
    </w:p>
    <w:p w14:paraId="29A5ACB2" w14:textId="77777777" w:rsidR="00587A39" w:rsidRPr="002109A6" w:rsidRDefault="00587A39" w:rsidP="007E784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9AF1AD" w14:textId="77777777" w:rsidR="00587A39" w:rsidRPr="00587A39" w:rsidRDefault="00587A39" w:rsidP="00587A39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587A39">
        <w:rPr>
          <w:rFonts w:ascii="Arial" w:hAnsi="Arial" w:cs="Arial"/>
        </w:rPr>
        <w:t>The program welcomes participation from any business in Wisconsin committed to advancing disability inclusion in the workplace.</w:t>
      </w:r>
    </w:p>
    <w:p w14:paraId="293649B9" w14:textId="383736E8" w:rsidR="00587A39" w:rsidRPr="00587A39" w:rsidRDefault="00587A39" w:rsidP="00587A39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587A39">
        <w:rPr>
          <w:rFonts w:ascii="Arial" w:hAnsi="Arial" w:cs="Arial"/>
        </w:rPr>
        <w:t>Nominations should be submitted by or on behalf of the company's headquarters, focusing on the achievements, policies, and practices of the overall company, not individual branches or units.</w:t>
      </w:r>
    </w:p>
    <w:p w14:paraId="22B709D0" w14:textId="20D9B9B7" w:rsidR="00587A39" w:rsidRPr="00587A39" w:rsidRDefault="00587A39" w:rsidP="00587A39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587A39">
        <w:rPr>
          <w:rFonts w:ascii="Arial" w:hAnsi="Arial" w:cs="Arial"/>
        </w:rPr>
        <w:t>Companies have the flexibility to either self-nominate or be nominated by another company.</w:t>
      </w:r>
    </w:p>
    <w:p w14:paraId="51A858B4" w14:textId="5DDB6FD1" w:rsidR="00CB7775" w:rsidRPr="00587A39" w:rsidRDefault="00587A39" w:rsidP="00587A39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/>
          <w:bCs/>
        </w:rPr>
      </w:pPr>
      <w:r w:rsidRPr="00587A39">
        <w:rPr>
          <w:rFonts w:ascii="Arial" w:hAnsi="Arial" w:cs="Arial"/>
        </w:rPr>
        <w:t>Nominations are exclusively accepted through the official online form within the specified timeframe.</w:t>
      </w:r>
    </w:p>
    <w:p w14:paraId="53DEE6EE" w14:textId="77777777" w:rsidR="00587A39" w:rsidRDefault="00587A39" w:rsidP="00587A39">
      <w:pPr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14:paraId="39D3DE27" w14:textId="77777777" w:rsidR="00587A39" w:rsidRPr="00587A39" w:rsidRDefault="00587A39" w:rsidP="00587A39">
      <w:pPr>
        <w:spacing w:after="0" w:line="240" w:lineRule="auto"/>
        <w:rPr>
          <w:rFonts w:ascii="Arial" w:hAnsi="Arial" w:cs="Arial"/>
          <w:b/>
          <w:bCs/>
        </w:rPr>
      </w:pPr>
    </w:p>
    <w:p w14:paraId="5EC5E454" w14:textId="57F6B608" w:rsidR="00302C8C" w:rsidRPr="00514302" w:rsidRDefault="000D6A88" w:rsidP="00906B1E">
      <w:pPr>
        <w:spacing w:after="0" w:line="240" w:lineRule="auto"/>
        <w:rPr>
          <w:rFonts w:ascii="Arial" w:hAnsi="Arial" w:cs="Arial"/>
          <w:b/>
          <w:bCs/>
          <w:color w:val="002060"/>
        </w:rPr>
      </w:pPr>
      <w:r w:rsidRPr="00C25A39">
        <w:rPr>
          <w:rFonts w:ascii="Arial" w:hAnsi="Arial" w:cs="Arial"/>
          <w:i/>
          <w:color w:val="222222"/>
          <w:shd w:val="clear" w:color="auto" w:fill="FFFFFF"/>
        </w:rPr>
        <w:t>“</w:t>
      </w:r>
      <w:r w:rsidRPr="00C25A39">
        <w:rPr>
          <w:rFonts w:ascii="Arial" w:hAnsi="Arial" w:cs="Arial"/>
          <w:b/>
          <w:bCs/>
          <w:i/>
          <w:color w:val="222222"/>
          <w:shd w:val="clear" w:color="auto" w:fill="FFFFFF"/>
        </w:rPr>
        <w:t>We can succeed</w:t>
      </w:r>
      <w:r w:rsidRPr="00C25A39">
        <w:rPr>
          <w:rFonts w:ascii="Arial" w:hAnsi="Arial" w:cs="Arial"/>
          <w:i/>
          <w:color w:val="222222"/>
          <w:shd w:val="clear" w:color="auto" w:fill="FFFFFF"/>
        </w:rPr>
        <w:t xml:space="preserve"> in making progress if we work together.  To make progress in disability inclusion, companies must treat it as a business priority with goals, plans, measurements, and accountability.  In connecting business leaders to best practices and each other, we strive to advance disability inclusion and equality.”</w:t>
      </w:r>
      <w:r w:rsidR="00906B1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Pr="00C25A39">
        <w:rPr>
          <w:rFonts w:ascii="Arial" w:hAnsi="Arial" w:cs="Arial"/>
          <w:b/>
          <w:bCs/>
          <w:i/>
          <w:color w:val="002060"/>
        </w:rPr>
        <w:t>Judy Quigley, Executive Directo</w:t>
      </w:r>
      <w:r w:rsidR="00855D80" w:rsidRPr="00C25A39">
        <w:rPr>
          <w:rFonts w:ascii="Arial" w:hAnsi="Arial" w:cs="Arial"/>
          <w:b/>
          <w:bCs/>
          <w:i/>
          <w:color w:val="002060"/>
        </w:rPr>
        <w:t>r</w:t>
      </w:r>
    </w:p>
    <w:p w14:paraId="2C51FB09" w14:textId="77777777" w:rsidR="00302C8C" w:rsidRDefault="00302C8C" w:rsidP="00302C8C">
      <w:pPr>
        <w:spacing w:after="0" w:line="240" w:lineRule="auto"/>
        <w:rPr>
          <w:rFonts w:ascii="Arial" w:hAnsi="Arial" w:cs="Arial"/>
          <w:b/>
          <w:bCs/>
          <w:color w:val="002060"/>
        </w:rPr>
      </w:pPr>
    </w:p>
    <w:p w14:paraId="20DAB6D2" w14:textId="77777777" w:rsidR="00C25A39" w:rsidRDefault="00C25A39" w:rsidP="00C25A39">
      <w:pPr>
        <w:spacing w:after="0" w:line="360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74A2B3DA" w14:textId="3C8A5C07" w:rsidR="00C25A39" w:rsidRDefault="00587A39" w:rsidP="00C25A39">
      <w:pPr>
        <w:spacing w:after="0" w:line="360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587A39">
        <w:rPr>
          <w:rFonts w:ascii="Arial" w:hAnsi="Arial" w:cs="Arial"/>
          <w:b/>
          <w:bCs/>
          <w:color w:val="002060"/>
          <w:sz w:val="28"/>
          <w:szCs w:val="28"/>
        </w:rPr>
        <w:t>Do you have an employer in mind worthy of a nomination?</w:t>
      </w:r>
    </w:p>
    <w:p w14:paraId="22F951B6" w14:textId="5E0CDCCD" w:rsidR="00587A39" w:rsidRDefault="00587A39" w:rsidP="00C25A39">
      <w:pPr>
        <w:spacing w:after="0" w:line="360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noProof/>
          <w:color w:val="002060"/>
          <w:sz w:val="28"/>
          <w:szCs w:val="28"/>
        </w:rPr>
        <w:drawing>
          <wp:inline distT="0" distB="0" distL="0" distR="0" wp14:anchorId="2E7F95B1" wp14:editId="3A4AF280">
            <wp:extent cx="2651760" cy="10604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minate no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7A39" w:rsidSect="00265FB9">
      <w:headerReference w:type="default" r:id="rId11"/>
      <w:footerReference w:type="default" r:id="rId12"/>
      <w:type w:val="continuous"/>
      <w:pgSz w:w="12240" w:h="15840"/>
      <w:pgMar w:top="720" w:right="720" w:bottom="720" w:left="720" w:header="144" w:footer="720" w:gutter="0"/>
      <w:cols w:num="2" w:space="576" w:equalWidth="0">
        <w:col w:w="6048" w:space="576"/>
        <w:col w:w="417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6749D" w14:textId="77777777" w:rsidR="00165260" w:rsidRDefault="00165260" w:rsidP="001B3388">
      <w:pPr>
        <w:spacing w:after="0" w:line="240" w:lineRule="auto"/>
      </w:pPr>
      <w:r>
        <w:separator/>
      </w:r>
    </w:p>
  </w:endnote>
  <w:endnote w:type="continuationSeparator" w:id="0">
    <w:p w14:paraId="46DAB878" w14:textId="77777777" w:rsidR="00165260" w:rsidRDefault="00165260" w:rsidP="001B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328E4" w14:textId="77777777" w:rsidR="002F1B78" w:rsidRDefault="002F1B78" w:rsidP="002F1B78">
    <w:pPr>
      <w:ind w:left="360"/>
      <w:jc w:val="center"/>
      <w:rPr>
        <w:rFonts w:ascii="Arial" w:hAnsi="Arial" w:cs="Arial"/>
        <w:bCs/>
        <w:sz w:val="20"/>
        <w:szCs w:val="20"/>
      </w:rPr>
    </w:pPr>
    <w:r>
      <w:rPr>
        <w:bCs/>
        <w:noProof/>
      </w:rPr>
      <w:drawing>
        <wp:anchor distT="0" distB="0" distL="114300" distR="114300" simplePos="0" relativeHeight="251660288" behindDoc="0" locked="0" layoutInCell="1" allowOverlap="1" wp14:anchorId="547DAAC8" wp14:editId="17BF87FF">
          <wp:simplePos x="0" y="0"/>
          <wp:positionH relativeFrom="column">
            <wp:posOffset>3505835</wp:posOffset>
          </wp:positionH>
          <wp:positionV relativeFrom="paragraph">
            <wp:posOffset>95250</wp:posOffset>
          </wp:positionV>
          <wp:extent cx="1815678" cy="450485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llo-Brands-New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678" cy="45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sz w:val="20"/>
        <w:szCs w:val="20"/>
      </w:rPr>
      <w:t xml:space="preserve">  </w:t>
    </w:r>
  </w:p>
  <w:p w14:paraId="603F1153" w14:textId="480C7925" w:rsidR="002F1B78" w:rsidRPr="002F1B78" w:rsidRDefault="00587A39" w:rsidP="00587A39">
    <w:pPr>
      <w:ind w:left="360"/>
      <w:rPr>
        <w:bCs/>
      </w:rPr>
    </w:pPr>
    <w:r>
      <w:rPr>
        <w:rFonts w:ascii="Arial" w:hAnsi="Arial" w:cs="Arial"/>
        <w:bCs/>
        <w:sz w:val="20"/>
        <w:szCs w:val="20"/>
      </w:rPr>
      <w:t xml:space="preserve">                                             </w:t>
    </w:r>
    <w:r w:rsidR="002F1B78" w:rsidRPr="002F1B78">
      <w:rPr>
        <w:rFonts w:ascii="Arial" w:hAnsi="Arial" w:cs="Arial"/>
        <w:bCs/>
        <w:sz w:val="20"/>
        <w:szCs w:val="20"/>
      </w:rPr>
      <w:t>2024 Award is sponsored by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47B72" w14:textId="77777777" w:rsidR="00165260" w:rsidRDefault="00165260" w:rsidP="001B3388">
      <w:pPr>
        <w:spacing w:after="0" w:line="240" w:lineRule="auto"/>
      </w:pPr>
      <w:r>
        <w:separator/>
      </w:r>
    </w:p>
  </w:footnote>
  <w:footnote w:type="continuationSeparator" w:id="0">
    <w:p w14:paraId="320A56D7" w14:textId="77777777" w:rsidR="00165260" w:rsidRDefault="00165260" w:rsidP="001B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FEEE3" w14:textId="408BE337" w:rsidR="008C5EB6" w:rsidRDefault="008C5EB6" w:rsidP="000B3704">
    <w:pPr>
      <w:pStyle w:val="Header"/>
      <w:tabs>
        <w:tab w:val="left" w:pos="1104"/>
        <w:tab w:val="center" w:pos="5400"/>
      </w:tabs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AA712E8" wp14:editId="2F28EACE">
          <wp:simplePos x="0" y="0"/>
          <wp:positionH relativeFrom="margin">
            <wp:posOffset>2257425</wp:posOffset>
          </wp:positionH>
          <wp:positionV relativeFrom="page">
            <wp:posOffset>108585</wp:posOffset>
          </wp:positionV>
          <wp:extent cx="2740025" cy="470535"/>
          <wp:effectExtent l="0" t="0" r="0" b="5715"/>
          <wp:wrapSquare wrapText="bothSides"/>
          <wp:docPr id="5" name="Picture 5" descr="A picture containing icon for Disability:IN Wiscons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icon for Disability:IN Wisconsi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0025" cy="470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05705B" w14:textId="77777777" w:rsidR="002F1B78" w:rsidRDefault="002F1B78" w:rsidP="002F1B78">
    <w:pPr>
      <w:pStyle w:val="Header"/>
      <w:tabs>
        <w:tab w:val="left" w:pos="1104"/>
        <w:tab w:val="center" w:pos="5400"/>
      </w:tabs>
      <w:jc w:val="center"/>
    </w:pPr>
  </w:p>
  <w:p w14:paraId="34B42C39" w14:textId="77777777" w:rsidR="002F1B78" w:rsidRDefault="002F1B78" w:rsidP="002F1B78">
    <w:pPr>
      <w:pStyle w:val="Header"/>
      <w:tabs>
        <w:tab w:val="left" w:pos="1104"/>
        <w:tab w:val="center" w:pos="5400"/>
      </w:tabs>
      <w:jc w:val="center"/>
    </w:pPr>
  </w:p>
  <w:p w14:paraId="49A3D362" w14:textId="77777777" w:rsidR="00C25A39" w:rsidRDefault="000B3704" w:rsidP="00C25A39">
    <w:pPr>
      <w:jc w:val="center"/>
    </w:pPr>
    <w:r>
      <w:t xml:space="preserve">                                                          </w:t>
    </w:r>
    <w:r w:rsidR="00B664C8">
      <w:t xml:space="preserve">                  </w:t>
    </w:r>
    <w:r>
      <w:t xml:space="preserve">     </w:t>
    </w:r>
  </w:p>
  <w:p w14:paraId="1211A2EB" w14:textId="2CF1316B" w:rsidR="00C25A39" w:rsidRDefault="000B3704" w:rsidP="00C25A39">
    <w:pPr>
      <w:jc w:val="center"/>
      <w:rPr>
        <w:noProof/>
      </w:rPr>
    </w:pPr>
    <w:r>
      <w:t xml:space="preserve"> </w:t>
    </w:r>
    <w:r w:rsidR="00C25A39" w:rsidRPr="00C25A39">
      <w:rPr>
        <w:rFonts w:ascii="Arial" w:hAnsi="Arial" w:cs="Arial"/>
        <w:b/>
        <w:bCs/>
        <w:color w:val="037BC0"/>
        <w:sz w:val="24"/>
        <w:szCs w:val="24"/>
      </w:rPr>
      <w:t>2024 NOMINATIONS ARE NOW BEING ACCEPTED</w:t>
    </w:r>
  </w:p>
  <w:p w14:paraId="33345533" w14:textId="2D5708A1" w:rsidR="000B3704" w:rsidRDefault="000B3704" w:rsidP="000B3704">
    <w:pPr>
      <w:pStyle w:val="Header"/>
      <w:tabs>
        <w:tab w:val="left" w:pos="1104"/>
        <w:tab w:val="center" w:pos="54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834"/>
    <w:multiLevelType w:val="hybridMultilevel"/>
    <w:tmpl w:val="FAF4FB30"/>
    <w:lvl w:ilvl="0" w:tplc="A0DC837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84132"/>
    <w:multiLevelType w:val="hybridMultilevel"/>
    <w:tmpl w:val="CCF42E42"/>
    <w:lvl w:ilvl="0" w:tplc="D2549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04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326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4A2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32B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AAE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C1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F6E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CEE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E3F7B"/>
    <w:multiLevelType w:val="hybridMultilevel"/>
    <w:tmpl w:val="E3804C24"/>
    <w:lvl w:ilvl="0" w:tplc="A0DC837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04566"/>
    <w:multiLevelType w:val="hybridMultilevel"/>
    <w:tmpl w:val="C0AC3738"/>
    <w:lvl w:ilvl="0" w:tplc="4FBEA63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AA5608"/>
    <w:multiLevelType w:val="hybridMultilevel"/>
    <w:tmpl w:val="5740B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D54F4F"/>
    <w:multiLevelType w:val="hybridMultilevel"/>
    <w:tmpl w:val="8916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87DC9"/>
    <w:multiLevelType w:val="hybridMultilevel"/>
    <w:tmpl w:val="BD363D90"/>
    <w:lvl w:ilvl="0" w:tplc="A0DC837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A757F"/>
    <w:multiLevelType w:val="hybridMultilevel"/>
    <w:tmpl w:val="CA189F3E"/>
    <w:lvl w:ilvl="0" w:tplc="4FBEA63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776AB8"/>
    <w:multiLevelType w:val="hybridMultilevel"/>
    <w:tmpl w:val="A45CC65E"/>
    <w:lvl w:ilvl="0" w:tplc="A0DC837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72C19"/>
    <w:multiLevelType w:val="hybridMultilevel"/>
    <w:tmpl w:val="11961E60"/>
    <w:lvl w:ilvl="0" w:tplc="102A8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52C1B"/>
    <w:multiLevelType w:val="hybridMultilevel"/>
    <w:tmpl w:val="A11A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D6978"/>
    <w:multiLevelType w:val="hybridMultilevel"/>
    <w:tmpl w:val="C4C2C3B0"/>
    <w:lvl w:ilvl="0" w:tplc="EF66A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62A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BE9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DCA8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22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524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B4B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AD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DC4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A55F4"/>
    <w:multiLevelType w:val="hybridMultilevel"/>
    <w:tmpl w:val="A8C8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30DE5"/>
    <w:multiLevelType w:val="hybridMultilevel"/>
    <w:tmpl w:val="7206F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061F56"/>
    <w:multiLevelType w:val="hybridMultilevel"/>
    <w:tmpl w:val="B796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2391C"/>
    <w:multiLevelType w:val="multilevel"/>
    <w:tmpl w:val="2AAC8D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F7C3980"/>
    <w:multiLevelType w:val="hybridMultilevel"/>
    <w:tmpl w:val="28D84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94997"/>
    <w:multiLevelType w:val="hybridMultilevel"/>
    <w:tmpl w:val="B8F62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D4868"/>
    <w:multiLevelType w:val="hybridMultilevel"/>
    <w:tmpl w:val="F702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871855"/>
    <w:multiLevelType w:val="hybridMultilevel"/>
    <w:tmpl w:val="4130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03E45"/>
    <w:multiLevelType w:val="hybridMultilevel"/>
    <w:tmpl w:val="67FC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505DDD"/>
    <w:multiLevelType w:val="hybridMultilevel"/>
    <w:tmpl w:val="490E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472E9"/>
    <w:multiLevelType w:val="hybridMultilevel"/>
    <w:tmpl w:val="45C4FE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444CD"/>
    <w:multiLevelType w:val="hybridMultilevel"/>
    <w:tmpl w:val="6DEC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305DF"/>
    <w:multiLevelType w:val="hybridMultilevel"/>
    <w:tmpl w:val="58204750"/>
    <w:lvl w:ilvl="0" w:tplc="10CA9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3AE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3A7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06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FCD9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624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68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ECC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506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111EF"/>
    <w:multiLevelType w:val="hybridMultilevel"/>
    <w:tmpl w:val="5862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C5A14"/>
    <w:multiLevelType w:val="hybridMultilevel"/>
    <w:tmpl w:val="EFD8C4D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>
    <w:nsid w:val="68C4643D"/>
    <w:multiLevelType w:val="hybridMultilevel"/>
    <w:tmpl w:val="A8A8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003E34"/>
    <w:multiLevelType w:val="hybridMultilevel"/>
    <w:tmpl w:val="FE4A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739B5"/>
    <w:multiLevelType w:val="hybridMultilevel"/>
    <w:tmpl w:val="1DA8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8"/>
  </w:num>
  <w:num w:numId="4">
    <w:abstractNumId w:val="19"/>
  </w:num>
  <w:num w:numId="5">
    <w:abstractNumId w:val="12"/>
  </w:num>
  <w:num w:numId="6">
    <w:abstractNumId w:val="21"/>
  </w:num>
  <w:num w:numId="7">
    <w:abstractNumId w:val="25"/>
  </w:num>
  <w:num w:numId="8">
    <w:abstractNumId w:val="26"/>
  </w:num>
  <w:num w:numId="9">
    <w:abstractNumId w:val="4"/>
  </w:num>
  <w:num w:numId="10">
    <w:abstractNumId w:val="17"/>
  </w:num>
  <w:num w:numId="11">
    <w:abstractNumId w:val="13"/>
  </w:num>
  <w:num w:numId="12">
    <w:abstractNumId w:val="28"/>
  </w:num>
  <w:num w:numId="13">
    <w:abstractNumId w:val="16"/>
  </w:num>
  <w:num w:numId="14">
    <w:abstractNumId w:val="14"/>
  </w:num>
  <w:num w:numId="15">
    <w:abstractNumId w:val="11"/>
  </w:num>
  <w:num w:numId="16">
    <w:abstractNumId w:val="24"/>
  </w:num>
  <w:num w:numId="17">
    <w:abstractNumId w:val="1"/>
  </w:num>
  <w:num w:numId="18">
    <w:abstractNumId w:val="15"/>
  </w:num>
  <w:num w:numId="19">
    <w:abstractNumId w:val="22"/>
  </w:num>
  <w:num w:numId="20">
    <w:abstractNumId w:val="9"/>
  </w:num>
  <w:num w:numId="21">
    <w:abstractNumId w:val="5"/>
  </w:num>
  <w:num w:numId="22">
    <w:abstractNumId w:val="27"/>
  </w:num>
  <w:num w:numId="23">
    <w:abstractNumId w:val="10"/>
  </w:num>
  <w:num w:numId="24">
    <w:abstractNumId w:val="3"/>
  </w:num>
  <w:num w:numId="25">
    <w:abstractNumId w:val="7"/>
  </w:num>
  <w:num w:numId="26">
    <w:abstractNumId w:val="23"/>
  </w:num>
  <w:num w:numId="27">
    <w:abstractNumId w:val="2"/>
  </w:num>
  <w:num w:numId="28">
    <w:abstractNumId w:val="8"/>
  </w:num>
  <w:num w:numId="29">
    <w:abstractNumId w:val="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81"/>
    <w:rsid w:val="00000091"/>
    <w:rsid w:val="00006286"/>
    <w:rsid w:val="00016A98"/>
    <w:rsid w:val="00043DCA"/>
    <w:rsid w:val="00094A00"/>
    <w:rsid w:val="000B3704"/>
    <w:rsid w:val="000D6A88"/>
    <w:rsid w:val="000F5357"/>
    <w:rsid w:val="00165260"/>
    <w:rsid w:val="00174B91"/>
    <w:rsid w:val="001B3388"/>
    <w:rsid w:val="001D25D4"/>
    <w:rsid w:val="001F1607"/>
    <w:rsid w:val="00201903"/>
    <w:rsid w:val="002109A6"/>
    <w:rsid w:val="002373F5"/>
    <w:rsid w:val="00240B3E"/>
    <w:rsid w:val="002416A4"/>
    <w:rsid w:val="00245F6B"/>
    <w:rsid w:val="00260D57"/>
    <w:rsid w:val="00264426"/>
    <w:rsid w:val="00265FB9"/>
    <w:rsid w:val="002856CC"/>
    <w:rsid w:val="00291DC2"/>
    <w:rsid w:val="002C0EC4"/>
    <w:rsid w:val="002C1CB0"/>
    <w:rsid w:val="002C722D"/>
    <w:rsid w:val="002E3FB6"/>
    <w:rsid w:val="002F1B78"/>
    <w:rsid w:val="002F4AB7"/>
    <w:rsid w:val="002F4BA0"/>
    <w:rsid w:val="00302C8C"/>
    <w:rsid w:val="003124F1"/>
    <w:rsid w:val="00326B1D"/>
    <w:rsid w:val="00356E54"/>
    <w:rsid w:val="00356E8D"/>
    <w:rsid w:val="003601B5"/>
    <w:rsid w:val="003869A3"/>
    <w:rsid w:val="00397133"/>
    <w:rsid w:val="003A4365"/>
    <w:rsid w:val="003B5DF8"/>
    <w:rsid w:val="003D3BD7"/>
    <w:rsid w:val="003D5D19"/>
    <w:rsid w:val="00406DC4"/>
    <w:rsid w:val="004166EA"/>
    <w:rsid w:val="004242F0"/>
    <w:rsid w:val="004253BE"/>
    <w:rsid w:val="004427E4"/>
    <w:rsid w:val="004631C2"/>
    <w:rsid w:val="00466709"/>
    <w:rsid w:val="004B4395"/>
    <w:rsid w:val="004C01CB"/>
    <w:rsid w:val="0050431A"/>
    <w:rsid w:val="00514302"/>
    <w:rsid w:val="005221E0"/>
    <w:rsid w:val="005360EC"/>
    <w:rsid w:val="005504A2"/>
    <w:rsid w:val="0057179F"/>
    <w:rsid w:val="00571C8F"/>
    <w:rsid w:val="005862CA"/>
    <w:rsid w:val="00587A39"/>
    <w:rsid w:val="00592E27"/>
    <w:rsid w:val="00595D87"/>
    <w:rsid w:val="005B0055"/>
    <w:rsid w:val="005E2B7F"/>
    <w:rsid w:val="005E76C0"/>
    <w:rsid w:val="00620DBB"/>
    <w:rsid w:val="006E70B9"/>
    <w:rsid w:val="00712026"/>
    <w:rsid w:val="007230B9"/>
    <w:rsid w:val="00757BE6"/>
    <w:rsid w:val="007771F3"/>
    <w:rsid w:val="00785001"/>
    <w:rsid w:val="007A5942"/>
    <w:rsid w:val="007E0F78"/>
    <w:rsid w:val="007E1067"/>
    <w:rsid w:val="007E784E"/>
    <w:rsid w:val="007F405B"/>
    <w:rsid w:val="008055B7"/>
    <w:rsid w:val="00805B24"/>
    <w:rsid w:val="00846D12"/>
    <w:rsid w:val="00855D80"/>
    <w:rsid w:val="00873FBC"/>
    <w:rsid w:val="00883FF9"/>
    <w:rsid w:val="008C5EB6"/>
    <w:rsid w:val="008F67B9"/>
    <w:rsid w:val="00906B1E"/>
    <w:rsid w:val="00906DEC"/>
    <w:rsid w:val="00935C0E"/>
    <w:rsid w:val="009665C3"/>
    <w:rsid w:val="00970C21"/>
    <w:rsid w:val="00973FE4"/>
    <w:rsid w:val="00993AB3"/>
    <w:rsid w:val="009C60E0"/>
    <w:rsid w:val="009E0E50"/>
    <w:rsid w:val="00A11D8C"/>
    <w:rsid w:val="00A140CE"/>
    <w:rsid w:val="00A207F2"/>
    <w:rsid w:val="00A22A5F"/>
    <w:rsid w:val="00A724E7"/>
    <w:rsid w:val="00AC2681"/>
    <w:rsid w:val="00AD4E20"/>
    <w:rsid w:val="00B054E9"/>
    <w:rsid w:val="00B122ED"/>
    <w:rsid w:val="00B3703C"/>
    <w:rsid w:val="00B468C9"/>
    <w:rsid w:val="00B664C8"/>
    <w:rsid w:val="00B96F63"/>
    <w:rsid w:val="00BC1156"/>
    <w:rsid w:val="00BC72D4"/>
    <w:rsid w:val="00BE78CC"/>
    <w:rsid w:val="00C07552"/>
    <w:rsid w:val="00C25A39"/>
    <w:rsid w:val="00C45BA4"/>
    <w:rsid w:val="00CB7775"/>
    <w:rsid w:val="00CC116D"/>
    <w:rsid w:val="00CF0691"/>
    <w:rsid w:val="00D07DB4"/>
    <w:rsid w:val="00D109FA"/>
    <w:rsid w:val="00D46C72"/>
    <w:rsid w:val="00DA2600"/>
    <w:rsid w:val="00DE1B1E"/>
    <w:rsid w:val="00E00445"/>
    <w:rsid w:val="00E34545"/>
    <w:rsid w:val="00E76A31"/>
    <w:rsid w:val="00E843F9"/>
    <w:rsid w:val="00EA2F47"/>
    <w:rsid w:val="00EA5614"/>
    <w:rsid w:val="00ED7CDD"/>
    <w:rsid w:val="00F41FCC"/>
    <w:rsid w:val="00F46A72"/>
    <w:rsid w:val="00FC49EB"/>
    <w:rsid w:val="00FD3226"/>
    <w:rsid w:val="00FD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37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A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0D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0D5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1D8C"/>
    <w:rPr>
      <w:color w:val="808080"/>
    </w:rPr>
  </w:style>
  <w:style w:type="paragraph" w:customStyle="1" w:styleId="paragraph1">
    <w:name w:val="paragraph1"/>
    <w:basedOn w:val="Normal"/>
    <w:rsid w:val="00A1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11D8C"/>
  </w:style>
  <w:style w:type="paragraph" w:styleId="Header">
    <w:name w:val="header"/>
    <w:basedOn w:val="Normal"/>
    <w:link w:val="HeaderChar"/>
    <w:uiPriority w:val="99"/>
    <w:unhideWhenUsed/>
    <w:rsid w:val="001B3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388"/>
  </w:style>
  <w:style w:type="paragraph" w:styleId="Footer">
    <w:name w:val="footer"/>
    <w:basedOn w:val="Normal"/>
    <w:link w:val="FooterChar"/>
    <w:uiPriority w:val="99"/>
    <w:unhideWhenUsed/>
    <w:rsid w:val="001B3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A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0D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0D5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1D8C"/>
    <w:rPr>
      <w:color w:val="808080"/>
    </w:rPr>
  </w:style>
  <w:style w:type="paragraph" w:customStyle="1" w:styleId="paragraph1">
    <w:name w:val="paragraph1"/>
    <w:basedOn w:val="Normal"/>
    <w:rsid w:val="00A1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11D8C"/>
  </w:style>
  <w:style w:type="paragraph" w:styleId="Header">
    <w:name w:val="header"/>
    <w:basedOn w:val="Normal"/>
    <w:link w:val="HeaderChar"/>
    <w:uiPriority w:val="99"/>
    <w:unhideWhenUsed/>
    <w:rsid w:val="001B3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388"/>
  </w:style>
  <w:style w:type="paragraph" w:styleId="Footer">
    <w:name w:val="footer"/>
    <w:basedOn w:val="Normal"/>
    <w:link w:val="FooterChar"/>
    <w:uiPriority w:val="99"/>
    <w:unhideWhenUsed/>
    <w:rsid w:val="001B3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DA242-258C-420E-9193-6F31ED6A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QUIGLEY, JUDITH</dc:creator>
  <cp:lastModifiedBy>Vit</cp:lastModifiedBy>
  <cp:revision>2</cp:revision>
  <cp:lastPrinted>2023-03-13T22:01:00Z</cp:lastPrinted>
  <dcterms:created xsi:type="dcterms:W3CDTF">2023-11-30T21:54:00Z</dcterms:created>
  <dcterms:modified xsi:type="dcterms:W3CDTF">2023-11-30T21:54:00Z</dcterms:modified>
</cp:coreProperties>
</file>